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80" w:type="dxa"/>
        <w:tblInd w:w="-702" w:type="dxa"/>
        <w:tblLook w:val="04A0"/>
      </w:tblPr>
      <w:tblGrid>
        <w:gridCol w:w="3192"/>
        <w:gridCol w:w="1596"/>
        <w:gridCol w:w="1596"/>
        <w:gridCol w:w="4596"/>
      </w:tblGrid>
      <w:tr w:rsidR="003A161E" w:rsidTr="00011EE0">
        <w:tc>
          <w:tcPr>
            <w:tcW w:w="10980" w:type="dxa"/>
            <w:gridSpan w:val="4"/>
          </w:tcPr>
          <w:p w:rsidR="003A161E" w:rsidRPr="00B422C8" w:rsidRDefault="00FA5152">
            <w:pPr>
              <w:rPr>
                <w:b/>
              </w:rPr>
            </w:pPr>
            <w:r w:rsidRPr="00B422C8">
              <w:rPr>
                <w:b/>
              </w:rPr>
              <w:t xml:space="preserve">PRIMARY </w:t>
            </w:r>
            <w:r w:rsidR="003A161E" w:rsidRPr="00B422C8">
              <w:rPr>
                <w:b/>
              </w:rPr>
              <w:t>INVESTIGATOR/AUTHOR CONTACT INFORMATION</w:t>
            </w:r>
          </w:p>
        </w:tc>
      </w:tr>
      <w:tr w:rsidR="003A161E" w:rsidTr="00011EE0">
        <w:tc>
          <w:tcPr>
            <w:tcW w:w="10980" w:type="dxa"/>
            <w:gridSpan w:val="4"/>
          </w:tcPr>
          <w:p w:rsidR="003A161E" w:rsidRDefault="003A161E">
            <w:r>
              <w:t xml:space="preserve">Name: </w:t>
            </w:r>
            <w:r w:rsidR="00E220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0"/>
          </w:p>
        </w:tc>
      </w:tr>
      <w:tr w:rsidR="003A161E" w:rsidTr="00011EE0">
        <w:tc>
          <w:tcPr>
            <w:tcW w:w="4788" w:type="dxa"/>
            <w:gridSpan w:val="2"/>
          </w:tcPr>
          <w:p w:rsidR="003A161E" w:rsidRDefault="003A161E">
            <w:r>
              <w:t xml:space="preserve">Affiliation: </w:t>
            </w:r>
            <w:r w:rsidR="00E2209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1"/>
          </w:p>
        </w:tc>
        <w:tc>
          <w:tcPr>
            <w:tcW w:w="6192" w:type="dxa"/>
            <w:gridSpan w:val="2"/>
          </w:tcPr>
          <w:p w:rsidR="003A161E" w:rsidRDefault="003A161E">
            <w:r>
              <w:t xml:space="preserve">Department: </w:t>
            </w:r>
            <w:r w:rsidR="00E2209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2"/>
          </w:p>
        </w:tc>
      </w:tr>
      <w:tr w:rsidR="003A161E" w:rsidTr="00011EE0">
        <w:tc>
          <w:tcPr>
            <w:tcW w:w="10980" w:type="dxa"/>
            <w:gridSpan w:val="4"/>
          </w:tcPr>
          <w:p w:rsidR="003A161E" w:rsidRDefault="003A161E">
            <w:r>
              <w:t xml:space="preserve">Address: </w:t>
            </w:r>
            <w:r w:rsidR="00E2209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3"/>
          </w:p>
        </w:tc>
      </w:tr>
      <w:tr w:rsidR="003A161E" w:rsidTr="00011EE0">
        <w:tc>
          <w:tcPr>
            <w:tcW w:w="3192" w:type="dxa"/>
          </w:tcPr>
          <w:p w:rsidR="003A161E" w:rsidRDefault="003A161E">
            <w:r>
              <w:t xml:space="preserve">City: </w:t>
            </w:r>
            <w:r w:rsidR="00E2209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4"/>
          </w:p>
        </w:tc>
        <w:tc>
          <w:tcPr>
            <w:tcW w:w="3192" w:type="dxa"/>
            <w:gridSpan w:val="2"/>
          </w:tcPr>
          <w:p w:rsidR="003A161E" w:rsidRDefault="003A161E">
            <w:r>
              <w:t xml:space="preserve">State: </w:t>
            </w:r>
            <w:r w:rsidR="00E220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5"/>
          </w:p>
        </w:tc>
        <w:tc>
          <w:tcPr>
            <w:tcW w:w="4596" w:type="dxa"/>
          </w:tcPr>
          <w:p w:rsidR="003A161E" w:rsidRDefault="003A161E">
            <w:r>
              <w:t xml:space="preserve">Zip Code: </w:t>
            </w:r>
            <w:r w:rsidR="00E220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6"/>
          </w:p>
        </w:tc>
      </w:tr>
      <w:tr w:rsidR="003A161E" w:rsidTr="00011EE0">
        <w:tc>
          <w:tcPr>
            <w:tcW w:w="4788" w:type="dxa"/>
            <w:gridSpan w:val="2"/>
          </w:tcPr>
          <w:p w:rsidR="003A161E" w:rsidRDefault="003A161E">
            <w:r>
              <w:t xml:space="preserve">Phone Number: </w:t>
            </w:r>
            <w:r w:rsidR="00E2209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7"/>
          </w:p>
        </w:tc>
        <w:tc>
          <w:tcPr>
            <w:tcW w:w="6192" w:type="dxa"/>
            <w:gridSpan w:val="2"/>
          </w:tcPr>
          <w:p w:rsidR="003A161E" w:rsidRDefault="003A161E">
            <w:r>
              <w:t xml:space="preserve">Email: </w:t>
            </w:r>
            <w:r w:rsidR="00E2209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8"/>
          </w:p>
        </w:tc>
      </w:tr>
      <w:tr w:rsidR="003A161E" w:rsidTr="00011EE0">
        <w:tc>
          <w:tcPr>
            <w:tcW w:w="10980" w:type="dxa"/>
            <w:gridSpan w:val="4"/>
          </w:tcPr>
          <w:p w:rsidR="003A161E" w:rsidRPr="00B422C8" w:rsidRDefault="003A161E" w:rsidP="003A161E">
            <w:pPr>
              <w:rPr>
                <w:b/>
              </w:rPr>
            </w:pPr>
            <w:r w:rsidRPr="00B422C8">
              <w:rPr>
                <w:b/>
              </w:rPr>
              <w:t>CO-INVESTIGATOR(S)/AUTHOR(S) CONTACT INFORMATION</w:t>
            </w:r>
          </w:p>
        </w:tc>
      </w:tr>
      <w:tr w:rsidR="003A161E" w:rsidTr="00011EE0">
        <w:tc>
          <w:tcPr>
            <w:tcW w:w="10980" w:type="dxa"/>
            <w:gridSpan w:val="4"/>
          </w:tcPr>
          <w:p w:rsidR="003A161E" w:rsidRDefault="00FA5152">
            <w:r>
              <w:t xml:space="preserve">Name(s) and Affiliation(s): </w:t>
            </w:r>
            <w:r w:rsidR="00E2209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9"/>
          </w:p>
        </w:tc>
      </w:tr>
    </w:tbl>
    <w:p w:rsidR="00FA5152" w:rsidRDefault="00486E6D" w:rsidP="00011EE0">
      <w:pPr>
        <w:spacing w:before="120" w:after="120" w:line="240" w:lineRule="auto"/>
        <w:ind w:left="-720" w:right="-720"/>
        <w:rPr>
          <w:b/>
        </w:rPr>
      </w:pPr>
      <w:r w:rsidRPr="00486E6D">
        <w:rPr>
          <w:b/>
        </w:rPr>
        <w:t>The UMC IRB does not require review of case reports</w:t>
      </w:r>
      <w:r w:rsidR="00CD408C">
        <w:rPr>
          <w:b/>
        </w:rPr>
        <w:t>/series</w:t>
      </w:r>
      <w:r w:rsidRPr="00486E6D">
        <w:rPr>
          <w:b/>
        </w:rPr>
        <w:t xml:space="preserve"> which do not meet the definition of human subjects research. Use this form to determine whether submission to the IRB is required and if you nee</w:t>
      </w:r>
      <w:r w:rsidR="003D3B6B">
        <w:rPr>
          <w:b/>
        </w:rPr>
        <w:t>d an IRB acknowledgement letter for a journal.</w:t>
      </w:r>
    </w:p>
    <w:tbl>
      <w:tblPr>
        <w:tblStyle w:val="TableGrid"/>
        <w:tblW w:w="10980" w:type="dxa"/>
        <w:tblInd w:w="-702" w:type="dxa"/>
        <w:tblLook w:val="04A0"/>
      </w:tblPr>
      <w:tblGrid>
        <w:gridCol w:w="7920"/>
        <w:gridCol w:w="1440"/>
        <w:gridCol w:w="1620"/>
      </w:tblGrid>
      <w:tr w:rsidR="00011EE0" w:rsidTr="00011EE0">
        <w:tc>
          <w:tcPr>
            <w:tcW w:w="10980" w:type="dxa"/>
            <w:gridSpan w:val="3"/>
            <w:vAlign w:val="center"/>
          </w:tcPr>
          <w:p w:rsidR="00011EE0" w:rsidRPr="00486E6D" w:rsidRDefault="00011EE0" w:rsidP="00011EE0">
            <w:r>
              <w:t>Provide a brief description of</w:t>
            </w:r>
            <w:r w:rsidR="00CD408C">
              <w:t xml:space="preserve"> the</w:t>
            </w:r>
            <w:r>
              <w:t xml:space="preserve"> case report</w:t>
            </w:r>
            <w:r w:rsidR="00CD408C">
              <w:t>/series</w:t>
            </w:r>
            <w:r>
              <w:t xml:space="preserve">: </w:t>
            </w:r>
            <w:r w:rsidR="00E2209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10"/>
          </w:p>
        </w:tc>
      </w:tr>
      <w:tr w:rsidR="00FA5152" w:rsidTr="00011EE0">
        <w:tc>
          <w:tcPr>
            <w:tcW w:w="7920" w:type="dxa"/>
            <w:vAlign w:val="center"/>
          </w:tcPr>
          <w:p w:rsidR="00FA5152" w:rsidRDefault="008961F5" w:rsidP="00486E6D">
            <w:r>
              <w:t>Title of Case Report</w:t>
            </w:r>
            <w:r w:rsidR="00CD408C">
              <w:t>/Series</w:t>
            </w:r>
            <w:r>
              <w:t xml:space="preserve">:  </w:t>
            </w:r>
            <w:r w:rsidR="00E220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 w:rsidR="00E2209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22097">
              <w:fldChar w:fldCharType="end"/>
            </w:r>
            <w:bookmarkEnd w:id="11"/>
          </w:p>
          <w:p w:rsidR="008961F5" w:rsidRDefault="008961F5" w:rsidP="00486E6D"/>
        </w:tc>
        <w:tc>
          <w:tcPr>
            <w:tcW w:w="1440" w:type="dxa"/>
            <w:vAlign w:val="center"/>
          </w:tcPr>
          <w:p w:rsidR="00FA5152" w:rsidRPr="00486E6D" w:rsidRDefault="00FA5152" w:rsidP="00486E6D">
            <w:pPr>
              <w:jc w:val="center"/>
            </w:pPr>
          </w:p>
        </w:tc>
        <w:tc>
          <w:tcPr>
            <w:tcW w:w="1620" w:type="dxa"/>
            <w:vAlign w:val="center"/>
          </w:tcPr>
          <w:p w:rsidR="00FA5152" w:rsidRPr="00486E6D" w:rsidRDefault="00FA5152" w:rsidP="00486E6D">
            <w:pPr>
              <w:jc w:val="center"/>
            </w:pPr>
          </w:p>
        </w:tc>
      </w:tr>
      <w:tr w:rsidR="00C04F1B" w:rsidTr="00011EE0">
        <w:tc>
          <w:tcPr>
            <w:tcW w:w="7920" w:type="dxa"/>
            <w:vAlign w:val="center"/>
          </w:tcPr>
          <w:p w:rsidR="00C04F1B" w:rsidRDefault="00C04F1B" w:rsidP="00486E6D"/>
        </w:tc>
        <w:tc>
          <w:tcPr>
            <w:tcW w:w="1440" w:type="dxa"/>
            <w:vAlign w:val="center"/>
          </w:tcPr>
          <w:p w:rsidR="00C04F1B" w:rsidRPr="00486E6D" w:rsidRDefault="00C04F1B" w:rsidP="00486E6D">
            <w:pPr>
              <w:jc w:val="center"/>
            </w:pPr>
            <w:r w:rsidRPr="00486E6D">
              <w:t>True</w:t>
            </w:r>
          </w:p>
        </w:tc>
        <w:tc>
          <w:tcPr>
            <w:tcW w:w="1620" w:type="dxa"/>
            <w:vAlign w:val="center"/>
          </w:tcPr>
          <w:p w:rsidR="00C04F1B" w:rsidRPr="00486E6D" w:rsidRDefault="00C04F1B" w:rsidP="00486E6D">
            <w:pPr>
              <w:jc w:val="center"/>
            </w:pPr>
            <w:r w:rsidRPr="00486E6D">
              <w:t>False</w:t>
            </w:r>
          </w:p>
        </w:tc>
      </w:tr>
      <w:tr w:rsidR="00FA5152" w:rsidTr="00011EE0">
        <w:tc>
          <w:tcPr>
            <w:tcW w:w="7920" w:type="dxa"/>
            <w:vAlign w:val="center"/>
          </w:tcPr>
          <w:p w:rsidR="00FA5152" w:rsidRDefault="00FA5152" w:rsidP="00B422C8">
            <w:r>
              <w:t xml:space="preserve">The case report includes three </w:t>
            </w:r>
            <w:r w:rsidR="00B422C8">
              <w:t>subjects</w:t>
            </w:r>
            <w:r>
              <w:t xml:space="preserve"> or less</w:t>
            </w:r>
          </w:p>
        </w:tc>
        <w:tc>
          <w:tcPr>
            <w:tcW w:w="144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2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  <w:tr w:rsidR="00FA5152" w:rsidTr="00011EE0">
        <w:tc>
          <w:tcPr>
            <w:tcW w:w="7920" w:type="dxa"/>
            <w:vAlign w:val="center"/>
          </w:tcPr>
          <w:p w:rsidR="00FA5152" w:rsidRDefault="00FA5152" w:rsidP="00B422C8">
            <w:r>
              <w:t xml:space="preserve">Nothing was done to the </w:t>
            </w:r>
            <w:r w:rsidR="00B422C8">
              <w:t>subject</w:t>
            </w:r>
            <w:r>
              <w:t>(s) with prior research intent</w:t>
            </w:r>
          </w:p>
        </w:tc>
        <w:tc>
          <w:tcPr>
            <w:tcW w:w="144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62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</w:tr>
      <w:tr w:rsidR="00FA5152" w:rsidTr="00011EE0">
        <w:tc>
          <w:tcPr>
            <w:tcW w:w="7920" w:type="dxa"/>
            <w:vAlign w:val="center"/>
          </w:tcPr>
          <w:p w:rsidR="00FA5152" w:rsidRDefault="00FA5152" w:rsidP="00486E6D">
            <w:r>
              <w:t>The case report does not contain elements of a systematic investigation</w:t>
            </w:r>
          </w:p>
        </w:tc>
        <w:tc>
          <w:tcPr>
            <w:tcW w:w="144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62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</w:tr>
      <w:tr w:rsidR="00FA5152" w:rsidTr="00011EE0">
        <w:tc>
          <w:tcPr>
            <w:tcW w:w="7920" w:type="dxa"/>
            <w:vAlign w:val="center"/>
          </w:tcPr>
          <w:p w:rsidR="00FA5152" w:rsidRDefault="00FA5152" w:rsidP="00486E6D">
            <w:r>
              <w:t>The case report describes a unique treatment, disease course, or outcome</w:t>
            </w:r>
          </w:p>
        </w:tc>
        <w:tc>
          <w:tcPr>
            <w:tcW w:w="144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62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FA5152" w:rsidTr="00011EE0">
        <w:tc>
          <w:tcPr>
            <w:tcW w:w="7920" w:type="dxa"/>
            <w:vAlign w:val="center"/>
          </w:tcPr>
          <w:p w:rsidR="0071486A" w:rsidRDefault="00FA5152" w:rsidP="00B422C8">
            <w:r>
              <w:t>The published article will not contain any identifiable information</w:t>
            </w:r>
            <w:r w:rsidR="0071486A">
              <w:rPr>
                <w:rStyle w:val="FootnoteReference"/>
              </w:rPr>
              <w:footnoteReference w:id="1"/>
            </w:r>
            <w:r w:rsidR="0071486A">
              <w:t xml:space="preserve"> OR </w:t>
            </w:r>
            <w:r w:rsidR="00B422C8">
              <w:t>subject</w:t>
            </w:r>
            <w:r w:rsidR="0071486A">
              <w:t xml:space="preserve"> authorization has been obtained</w:t>
            </w:r>
            <w:r w:rsidR="0071486A">
              <w:rPr>
                <w:rStyle w:val="FootnoteReference"/>
              </w:rPr>
              <w:footnoteReference w:id="2"/>
            </w:r>
          </w:p>
        </w:tc>
        <w:tc>
          <w:tcPr>
            <w:tcW w:w="144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620" w:type="dxa"/>
            <w:vAlign w:val="center"/>
          </w:tcPr>
          <w:p w:rsidR="00FA5152" w:rsidRDefault="00E22097" w:rsidP="00486E6D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FA51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</w:tr>
    </w:tbl>
    <w:p w:rsidR="00FA5152" w:rsidRPr="00AF64F4" w:rsidRDefault="00FA5152" w:rsidP="00011EE0">
      <w:pPr>
        <w:spacing w:before="120" w:after="0" w:line="240" w:lineRule="auto"/>
        <w:ind w:left="-720" w:right="-720"/>
        <w:rPr>
          <w:color w:val="FF0000"/>
        </w:rPr>
      </w:pPr>
      <w:r w:rsidRPr="00AF64F4">
        <w:rPr>
          <w:b/>
          <w:color w:val="FF0000"/>
        </w:rPr>
        <w:t>NEW IRB SUBMISSION IS NOT REQUIRED IF:</w:t>
      </w:r>
      <w:r w:rsidRPr="00AF64F4">
        <w:rPr>
          <w:color w:val="FF0000"/>
        </w:rPr>
        <w:t xml:space="preserve"> All of the questions are “true.” You must read and agree to the statement of assurance. Print </w:t>
      </w:r>
      <w:r w:rsidR="009A43BF" w:rsidRPr="00AF64F4">
        <w:rPr>
          <w:color w:val="FF0000"/>
        </w:rPr>
        <w:t xml:space="preserve">a copy of </w:t>
      </w:r>
      <w:r w:rsidR="00020F74" w:rsidRPr="00AF64F4">
        <w:rPr>
          <w:color w:val="FF0000"/>
        </w:rPr>
        <w:t xml:space="preserve">this worksheet, sign and date and save for your records </w:t>
      </w:r>
      <w:r w:rsidR="009A43BF" w:rsidRPr="00AF64F4">
        <w:rPr>
          <w:color w:val="FF0000"/>
        </w:rPr>
        <w:t xml:space="preserve">and </w:t>
      </w:r>
      <w:r w:rsidR="00020F74" w:rsidRPr="00AF64F4">
        <w:rPr>
          <w:color w:val="FF0000"/>
        </w:rPr>
        <w:t>submit to the IRB for journal acknowledgement letter.</w:t>
      </w:r>
    </w:p>
    <w:p w:rsidR="00486E6D" w:rsidRPr="00AF64F4" w:rsidRDefault="00020F74" w:rsidP="00011EE0">
      <w:pPr>
        <w:spacing w:line="240" w:lineRule="auto"/>
        <w:ind w:left="-720" w:right="-720"/>
        <w:rPr>
          <w:color w:val="FF0000"/>
        </w:rPr>
      </w:pPr>
      <w:r w:rsidRPr="00AF64F4">
        <w:rPr>
          <w:b/>
          <w:color w:val="FF0000"/>
        </w:rPr>
        <w:t>NEW IRB SUBMISSION IS REQUIRED IF:</w:t>
      </w:r>
      <w:r w:rsidRPr="00AF64F4">
        <w:rPr>
          <w:color w:val="FF0000"/>
        </w:rPr>
        <w:t xml:space="preserve"> Any of the questions are “false.” Submit a new study application to the IRB.</w:t>
      </w:r>
    </w:p>
    <w:p w:rsidR="00020F74" w:rsidRPr="00486E6D" w:rsidRDefault="00020F74" w:rsidP="00011EE0">
      <w:pPr>
        <w:spacing w:after="0" w:line="240" w:lineRule="auto"/>
        <w:ind w:left="-720" w:right="-720"/>
        <w:jc w:val="center"/>
        <w:rPr>
          <w:b/>
        </w:rPr>
      </w:pPr>
      <w:r w:rsidRPr="00486E6D">
        <w:rPr>
          <w:b/>
        </w:rPr>
        <w:t>Statement of Assurance</w:t>
      </w:r>
    </w:p>
    <w:p w:rsidR="00020F74" w:rsidRDefault="00020F74" w:rsidP="00011EE0">
      <w:pPr>
        <w:spacing w:after="0" w:line="240" w:lineRule="auto"/>
        <w:ind w:left="-720" w:right="-720"/>
      </w:pPr>
      <w:r>
        <w:t>I agree to the following:</w:t>
      </w:r>
    </w:p>
    <w:p w:rsidR="00020F74" w:rsidRDefault="00020F74" w:rsidP="00011EE0">
      <w:pPr>
        <w:pStyle w:val="ListParagraph"/>
        <w:numPr>
          <w:ilvl w:val="0"/>
          <w:numId w:val="1"/>
        </w:numPr>
        <w:spacing w:line="240" w:lineRule="auto"/>
        <w:ind w:left="0" w:right="-720"/>
      </w:pPr>
      <w:r>
        <w:t>I will take specific measures to protect the confidentiality of information obtained retrospectively about existing data collected for this case report.</w:t>
      </w:r>
    </w:p>
    <w:p w:rsidR="009A43BF" w:rsidRDefault="00020F74" w:rsidP="00011EE0">
      <w:pPr>
        <w:pStyle w:val="ListParagraph"/>
        <w:numPr>
          <w:ilvl w:val="0"/>
          <w:numId w:val="1"/>
        </w:numPr>
        <w:spacing w:line="240" w:lineRule="auto"/>
        <w:ind w:left="0" w:right="-720"/>
      </w:pPr>
      <w:r>
        <w:t xml:space="preserve">I will record any data in such a way that individuals will not be identifiable in any public communication (by removing any of the 18 PHI identifiers in compliance with HIPAA regulations) unless I obtain </w:t>
      </w:r>
      <w:r w:rsidR="009A43BF">
        <w:t xml:space="preserve">the individual(s) permission to do so documented in writing by a HIPAA Authorization. </w:t>
      </w:r>
    </w:p>
    <w:p w:rsidR="009A43BF" w:rsidRDefault="009A43BF" w:rsidP="00011EE0">
      <w:pPr>
        <w:pStyle w:val="ListParagraph"/>
        <w:numPr>
          <w:ilvl w:val="0"/>
          <w:numId w:val="1"/>
        </w:numPr>
        <w:spacing w:line="240" w:lineRule="auto"/>
        <w:ind w:left="0" w:right="-720"/>
      </w:pPr>
      <w:r>
        <w:t>I will submit a separate new study application, as required by the IRB, if further studies involving humans are desired in this project.</w:t>
      </w:r>
    </w:p>
    <w:p w:rsidR="0071486A" w:rsidRDefault="009A43BF" w:rsidP="00011EE0">
      <w:pPr>
        <w:spacing w:after="240" w:line="240" w:lineRule="auto"/>
        <w:ind w:left="-720" w:right="-720"/>
      </w:pPr>
      <w:r>
        <w:t>I accept and agree to the terms set forth as it pertains to this worksheet and the UMC IRB policy for Sing</w:t>
      </w:r>
      <w:r w:rsidR="00486E6D">
        <w:t>le Case Reports and Case Series.</w:t>
      </w:r>
    </w:p>
    <w:tbl>
      <w:tblPr>
        <w:tblStyle w:val="TableGrid"/>
        <w:tblW w:w="109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0"/>
        <w:gridCol w:w="3660"/>
        <w:gridCol w:w="3660"/>
      </w:tblGrid>
      <w:tr w:rsidR="009A43BF" w:rsidTr="00011EE0">
        <w:tc>
          <w:tcPr>
            <w:tcW w:w="3660" w:type="dxa"/>
          </w:tcPr>
          <w:p w:rsidR="009A43BF" w:rsidRDefault="00E22097" w:rsidP="0071486A">
            <w:r>
              <w:pict>
                <v:rect id="_x0000_i1025" style="width:0;height:1.5pt" o:hralign="center" o:hrstd="t" o:hr="t" fillcolor="#aca899" stroked="f"/>
              </w:pict>
            </w:r>
          </w:p>
        </w:tc>
        <w:tc>
          <w:tcPr>
            <w:tcW w:w="3660" w:type="dxa"/>
          </w:tcPr>
          <w:p w:rsidR="009A43BF" w:rsidRDefault="00E22097" w:rsidP="0071486A">
            <w:r>
              <w:pict>
                <v:rect id="_x0000_i1026" style="width:0;height:1.5pt" o:hralign="center" o:hrstd="t" o:hr="t" fillcolor="#aca899" stroked="f"/>
              </w:pict>
            </w:r>
          </w:p>
        </w:tc>
        <w:tc>
          <w:tcPr>
            <w:tcW w:w="3660" w:type="dxa"/>
          </w:tcPr>
          <w:p w:rsidR="009A43BF" w:rsidRDefault="00E22097" w:rsidP="0071486A">
            <w:r>
              <w:pict>
                <v:rect id="_x0000_i1027" style="width:0;height:1.5pt" o:hralign="center" o:hrstd="t" o:hr="t" fillcolor="#aca899" stroked="f"/>
              </w:pict>
            </w:r>
          </w:p>
        </w:tc>
      </w:tr>
      <w:tr w:rsidR="009A43BF" w:rsidTr="00011EE0">
        <w:tc>
          <w:tcPr>
            <w:tcW w:w="3660" w:type="dxa"/>
          </w:tcPr>
          <w:p w:rsidR="009A43BF" w:rsidRDefault="009A43BF" w:rsidP="0071486A">
            <w:r>
              <w:t>Primary Investigator/Author Name</w:t>
            </w:r>
          </w:p>
        </w:tc>
        <w:tc>
          <w:tcPr>
            <w:tcW w:w="3660" w:type="dxa"/>
          </w:tcPr>
          <w:p w:rsidR="009A43BF" w:rsidRDefault="009A43BF" w:rsidP="0071486A">
            <w:r>
              <w:t>Primary Investigator/Author Signature</w:t>
            </w:r>
          </w:p>
        </w:tc>
        <w:tc>
          <w:tcPr>
            <w:tcW w:w="3660" w:type="dxa"/>
          </w:tcPr>
          <w:p w:rsidR="009A43BF" w:rsidRDefault="009A43BF" w:rsidP="0071486A">
            <w:r>
              <w:t>Date</w:t>
            </w:r>
          </w:p>
        </w:tc>
      </w:tr>
    </w:tbl>
    <w:p w:rsidR="00FA5152" w:rsidRPr="009A5808" w:rsidRDefault="00FA5152" w:rsidP="009A5808">
      <w:pPr>
        <w:spacing w:after="0" w:line="240" w:lineRule="auto"/>
      </w:pPr>
    </w:p>
    <w:sectPr w:rsidR="00FA5152" w:rsidRPr="009A5808" w:rsidSect="00011EE0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1B" w:rsidRDefault="00C04F1B" w:rsidP="003A161E">
      <w:pPr>
        <w:spacing w:after="0" w:line="240" w:lineRule="auto"/>
      </w:pPr>
      <w:r>
        <w:separator/>
      </w:r>
    </w:p>
  </w:endnote>
  <w:endnote w:type="continuationSeparator" w:id="0">
    <w:p w:rsidR="00C04F1B" w:rsidRDefault="00C04F1B" w:rsidP="003A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C04F1B">
      <w:tc>
        <w:tcPr>
          <w:tcW w:w="918" w:type="dxa"/>
        </w:tcPr>
        <w:p w:rsidR="00C04F1B" w:rsidRPr="009A5808" w:rsidRDefault="00E22097">
          <w:pPr>
            <w:pStyle w:val="Footer"/>
            <w:jc w:val="right"/>
            <w:rPr>
              <w:b/>
              <w:color w:val="4F81BD" w:themeColor="accent1"/>
            </w:rPr>
          </w:pPr>
          <w:fldSimple w:instr=" PAGE   \* MERGEFORMAT ">
            <w:r w:rsidR="00A75704" w:rsidRPr="00A75704">
              <w:rPr>
                <w:b/>
                <w:noProof/>
                <w:color w:val="4F81BD" w:themeColor="accent1"/>
              </w:rPr>
              <w:t>1</w:t>
            </w:r>
          </w:fldSimple>
        </w:p>
      </w:tc>
      <w:tc>
        <w:tcPr>
          <w:tcW w:w="7938" w:type="dxa"/>
        </w:tcPr>
        <w:p w:rsidR="00C04F1B" w:rsidRPr="009A5808" w:rsidRDefault="00C04F1B" w:rsidP="00CD408C">
          <w:pPr>
            <w:pStyle w:val="Footer"/>
          </w:pPr>
          <w:r>
            <w:t xml:space="preserve">Version </w:t>
          </w:r>
          <w:r w:rsidR="008961F5">
            <w:t>2</w:t>
          </w:r>
          <w:r w:rsidR="00CD408C">
            <w:t>.1</w:t>
          </w:r>
          <w:r>
            <w:t xml:space="preserve">, </w:t>
          </w:r>
          <w:r w:rsidR="008961F5">
            <w:t>9/</w:t>
          </w:r>
          <w:r w:rsidR="00CD408C">
            <w:t>22</w:t>
          </w:r>
          <w:r w:rsidR="008961F5">
            <w:t>/201</w:t>
          </w:r>
          <w:r w:rsidR="00CD408C">
            <w:t>6</w:t>
          </w:r>
        </w:p>
      </w:tc>
    </w:tr>
  </w:tbl>
  <w:p w:rsidR="00C04F1B" w:rsidRDefault="00C04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1B" w:rsidRDefault="00C04F1B" w:rsidP="003A161E">
      <w:pPr>
        <w:spacing w:after="0" w:line="240" w:lineRule="auto"/>
      </w:pPr>
      <w:r>
        <w:separator/>
      </w:r>
    </w:p>
  </w:footnote>
  <w:footnote w:type="continuationSeparator" w:id="0">
    <w:p w:rsidR="00C04F1B" w:rsidRDefault="00C04F1B" w:rsidP="003A161E">
      <w:pPr>
        <w:spacing w:after="0" w:line="240" w:lineRule="auto"/>
      </w:pPr>
      <w:r>
        <w:continuationSeparator/>
      </w:r>
    </w:p>
  </w:footnote>
  <w:footnote w:id="1">
    <w:p w:rsidR="00C04F1B" w:rsidRDefault="00C04F1B">
      <w:pPr>
        <w:pStyle w:val="FootnoteText"/>
      </w:pPr>
      <w:r>
        <w:rPr>
          <w:rStyle w:val="FootnoteReference"/>
        </w:rPr>
        <w:footnoteRef/>
      </w:r>
      <w:r>
        <w:t xml:space="preserve"> Any of the 18 protected health identifiers under the HIPAA Privacy Rule</w:t>
      </w:r>
    </w:p>
  </w:footnote>
  <w:footnote w:id="2">
    <w:p w:rsidR="00C04F1B" w:rsidRDefault="00C04F1B">
      <w:pPr>
        <w:pStyle w:val="FootnoteText"/>
      </w:pPr>
      <w:r>
        <w:rPr>
          <w:rStyle w:val="FootnoteReference"/>
        </w:rPr>
        <w:footnoteRef/>
      </w:r>
      <w:r>
        <w:t xml:space="preserve"> Signed HIPAA-compliant authorization for the specific use and disclosure of PHI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25" w:type="pct"/>
      <w:tblInd w:w="-69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732"/>
      <w:gridCol w:w="5249"/>
    </w:tblGrid>
    <w:tr w:rsidR="00C04F1B" w:rsidTr="00011EE0">
      <w:trPr>
        <w:trHeight w:val="288"/>
      </w:trPr>
      <w:tc>
        <w:tcPr>
          <w:tcW w:w="5731" w:type="dxa"/>
        </w:tcPr>
        <w:p w:rsidR="00C04F1B" w:rsidRDefault="00E22097" w:rsidP="00CD408C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id w:val="83165360"/>
              <w:docPartObj>
                <w:docPartGallery w:val="Watermarks"/>
                <w:docPartUnique/>
              </w:docPartObj>
            </w:sdtPr>
            <w:sdtContent>
              <w:r>
                <w:rPr>
                  <w:rFonts w:asciiTheme="majorHAnsi" w:eastAsiaTheme="majorEastAsia" w:hAnsiTheme="majorHAnsi" w:cstheme="majorBidi"/>
                  <w:noProof/>
                  <w:sz w:val="36"/>
                  <w:szCs w:val="36"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78180620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FINAL"/>
                    <w10:wrap anchorx="margin" anchory="margin"/>
                  </v:shape>
                </w:pict>
              </w:r>
            </w:sdtContent>
          </w:sdt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6261714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C04F1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Case Report</w:t>
              </w:r>
              <w:r w:rsidR="00CD408C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/Case Series</w:t>
              </w:r>
              <w:r w:rsidR="00C04F1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– Investigator/Author Worksheet</w:t>
              </w:r>
            </w:sdtContent>
          </w:sdt>
        </w:p>
      </w:tc>
      <w:tc>
        <w:tcPr>
          <w:tcW w:w="5249" w:type="dxa"/>
        </w:tcPr>
        <w:p w:rsidR="00C04F1B" w:rsidRDefault="00C04F1B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3A161E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>
                <wp:extent cx="2286000" cy="616226"/>
                <wp:effectExtent l="19050" t="0" r="0" b="0"/>
                <wp:docPr id="1" name="Picture 0" descr="UMC Institutional Review Board Logo_Document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C Institutional Review Board Logo_Document 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6162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4F1B" w:rsidRDefault="00C04F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25814"/>
    <w:multiLevelType w:val="hybridMultilevel"/>
    <w:tmpl w:val="82D6CF0E"/>
    <w:lvl w:ilvl="0" w:tplc="B606B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3396"/>
    <w:multiLevelType w:val="hybridMultilevel"/>
    <w:tmpl w:val="DF00A3A0"/>
    <w:lvl w:ilvl="0" w:tplc="B606B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cumentProtection w:edit="forms" w:enforcement="1" w:cryptProviderType="rsaFull" w:cryptAlgorithmClass="hash" w:cryptAlgorithmType="typeAny" w:cryptAlgorithmSid="4" w:cryptSpinCount="100000" w:hash="rJKYWpKGvui9yGthXTyD7pvfGzU=" w:salt="zNPLrZB5LwUaloIzfhXDpQ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A161E"/>
    <w:rsid w:val="00011EE0"/>
    <w:rsid w:val="000121D2"/>
    <w:rsid w:val="00020F74"/>
    <w:rsid w:val="000C0240"/>
    <w:rsid w:val="001B2C60"/>
    <w:rsid w:val="003A161E"/>
    <w:rsid w:val="003A606D"/>
    <w:rsid w:val="003D3B6B"/>
    <w:rsid w:val="00486E6D"/>
    <w:rsid w:val="00526402"/>
    <w:rsid w:val="006C4474"/>
    <w:rsid w:val="0071486A"/>
    <w:rsid w:val="00761443"/>
    <w:rsid w:val="00835991"/>
    <w:rsid w:val="008961F5"/>
    <w:rsid w:val="00907AFE"/>
    <w:rsid w:val="009A43BF"/>
    <w:rsid w:val="009A5808"/>
    <w:rsid w:val="009F508E"/>
    <w:rsid w:val="00A75704"/>
    <w:rsid w:val="00AF64F4"/>
    <w:rsid w:val="00B14176"/>
    <w:rsid w:val="00B422C8"/>
    <w:rsid w:val="00C04F1B"/>
    <w:rsid w:val="00C106C8"/>
    <w:rsid w:val="00CA43E6"/>
    <w:rsid w:val="00CD408C"/>
    <w:rsid w:val="00CF2ABC"/>
    <w:rsid w:val="00DB697F"/>
    <w:rsid w:val="00DC72B2"/>
    <w:rsid w:val="00E157B4"/>
    <w:rsid w:val="00E22097"/>
    <w:rsid w:val="00FA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1E"/>
  </w:style>
  <w:style w:type="paragraph" w:styleId="Footer">
    <w:name w:val="footer"/>
    <w:basedOn w:val="Normal"/>
    <w:link w:val="FooterChar"/>
    <w:uiPriority w:val="99"/>
    <w:unhideWhenUsed/>
    <w:rsid w:val="003A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1E"/>
  </w:style>
  <w:style w:type="paragraph" w:styleId="BalloonText">
    <w:name w:val="Balloon Text"/>
    <w:basedOn w:val="Normal"/>
    <w:link w:val="BalloonTextChar"/>
    <w:uiPriority w:val="99"/>
    <w:semiHidden/>
    <w:unhideWhenUsed/>
    <w:rsid w:val="003A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43B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F64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64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64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64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4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4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848B6-7910-472E-83BC-ED77643D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Report – Investigator/Author Worksheet</vt:lpstr>
    </vt:vector>
  </TitlesOfParts>
  <Company>University Medical Center of Southern Nevada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Report/Case Series – Investigator/Author Worksheet</dc:title>
  <dc:creator>msgchristi</dc:creator>
  <cp:lastModifiedBy>RR307613</cp:lastModifiedBy>
  <cp:revision>2</cp:revision>
  <dcterms:created xsi:type="dcterms:W3CDTF">2016-09-22T15:49:00Z</dcterms:created>
  <dcterms:modified xsi:type="dcterms:W3CDTF">2016-09-22T15:49:00Z</dcterms:modified>
</cp:coreProperties>
</file>